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5D2" w:rsidRDefault="00A34054" w:rsidP="008151DA">
      <w:pPr>
        <w:keepNext/>
        <w:jc w:val="center"/>
        <w:outlineLvl w:val="1"/>
        <w:rPr>
          <w:b/>
          <w:sz w:val="36"/>
          <w:szCs w:val="36"/>
        </w:rPr>
      </w:pPr>
      <w:r>
        <w:rPr>
          <w:noProof/>
        </w:rPr>
        <w:drawing>
          <wp:inline distT="0" distB="0" distL="0" distR="0">
            <wp:extent cx="510540" cy="680720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680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37B3" w:rsidRPr="00046E0A" w:rsidRDefault="009537B3" w:rsidP="008151DA">
      <w:pPr>
        <w:keepNext/>
        <w:jc w:val="center"/>
        <w:outlineLvl w:val="1"/>
        <w:rPr>
          <w:b/>
          <w:sz w:val="36"/>
          <w:szCs w:val="36"/>
        </w:rPr>
      </w:pPr>
      <w:r w:rsidRPr="00046E0A">
        <w:rPr>
          <w:b/>
          <w:sz w:val="36"/>
          <w:szCs w:val="36"/>
        </w:rPr>
        <w:t>Администрация</w:t>
      </w:r>
    </w:p>
    <w:p w:rsidR="009537B3" w:rsidRPr="00046E0A" w:rsidRDefault="009537B3" w:rsidP="008151DA">
      <w:pPr>
        <w:jc w:val="center"/>
        <w:rPr>
          <w:b/>
          <w:sz w:val="36"/>
          <w:szCs w:val="36"/>
        </w:rPr>
      </w:pPr>
      <w:r w:rsidRPr="00046E0A">
        <w:rPr>
          <w:b/>
          <w:sz w:val="36"/>
          <w:szCs w:val="36"/>
        </w:rPr>
        <w:t>города Волгодонска</w:t>
      </w:r>
    </w:p>
    <w:p w:rsidR="009537B3" w:rsidRPr="00642FC4" w:rsidRDefault="009537B3" w:rsidP="008151DA">
      <w:pPr>
        <w:jc w:val="center"/>
        <w:rPr>
          <w:b/>
          <w:sz w:val="32"/>
          <w:szCs w:val="36"/>
        </w:rPr>
      </w:pPr>
    </w:p>
    <w:p w:rsidR="009537B3" w:rsidRPr="00046E0A" w:rsidRDefault="009537B3" w:rsidP="008151DA">
      <w:pPr>
        <w:keepNext/>
        <w:jc w:val="center"/>
        <w:outlineLvl w:val="0"/>
        <w:rPr>
          <w:b/>
          <w:sz w:val="36"/>
          <w:szCs w:val="36"/>
        </w:rPr>
      </w:pPr>
      <w:r w:rsidRPr="00046E0A">
        <w:rPr>
          <w:b/>
          <w:sz w:val="36"/>
          <w:szCs w:val="36"/>
        </w:rPr>
        <w:t>ПОСТАНОВЛЕНИЕ</w:t>
      </w:r>
    </w:p>
    <w:p w:rsidR="009537B3" w:rsidRPr="00046E0A" w:rsidRDefault="009537B3" w:rsidP="008151DA">
      <w:pPr>
        <w:keepNext/>
        <w:jc w:val="center"/>
        <w:outlineLvl w:val="0"/>
        <w:rPr>
          <w:sz w:val="18"/>
          <w:szCs w:val="26"/>
        </w:rPr>
      </w:pPr>
    </w:p>
    <w:p w:rsidR="009537B3" w:rsidRPr="00046E0A" w:rsidRDefault="009537B3" w:rsidP="008151DA">
      <w:pPr>
        <w:jc w:val="center"/>
        <w:rPr>
          <w:sz w:val="28"/>
          <w:szCs w:val="28"/>
        </w:rPr>
      </w:pPr>
      <w:r w:rsidRPr="00046E0A">
        <w:rPr>
          <w:sz w:val="28"/>
          <w:szCs w:val="28"/>
        </w:rPr>
        <w:t>от</w:t>
      </w:r>
      <w:r w:rsidR="001C573C">
        <w:rPr>
          <w:sz w:val="28"/>
          <w:szCs w:val="28"/>
        </w:rPr>
        <w:t xml:space="preserve"> </w:t>
      </w:r>
      <w:r w:rsidR="002061C1">
        <w:rPr>
          <w:sz w:val="28"/>
          <w:szCs w:val="28"/>
        </w:rPr>
        <w:t>__________</w:t>
      </w:r>
      <w:r w:rsidR="00642FC4">
        <w:rPr>
          <w:sz w:val="28"/>
          <w:szCs w:val="28"/>
        </w:rPr>
        <w:t xml:space="preserve"> № </w:t>
      </w:r>
      <w:r w:rsidR="002061C1">
        <w:rPr>
          <w:sz w:val="28"/>
          <w:szCs w:val="28"/>
        </w:rPr>
        <w:t>_________</w:t>
      </w:r>
    </w:p>
    <w:p w:rsidR="009537B3" w:rsidRPr="00642FC4" w:rsidRDefault="009537B3" w:rsidP="008151DA">
      <w:pPr>
        <w:jc w:val="center"/>
        <w:rPr>
          <w:sz w:val="18"/>
          <w:szCs w:val="26"/>
        </w:rPr>
      </w:pPr>
    </w:p>
    <w:p w:rsidR="009537B3" w:rsidRPr="00046E0A" w:rsidRDefault="009537B3" w:rsidP="008151DA">
      <w:pPr>
        <w:jc w:val="center"/>
        <w:rPr>
          <w:sz w:val="28"/>
          <w:szCs w:val="28"/>
        </w:rPr>
      </w:pPr>
      <w:r w:rsidRPr="00046E0A">
        <w:rPr>
          <w:sz w:val="28"/>
          <w:szCs w:val="28"/>
        </w:rPr>
        <w:t>г. Волгодонск</w:t>
      </w:r>
    </w:p>
    <w:p w:rsidR="009537B3" w:rsidRPr="005259DC" w:rsidRDefault="009537B3" w:rsidP="008151DA">
      <w:pPr>
        <w:autoSpaceDE w:val="0"/>
        <w:jc w:val="center"/>
        <w:rPr>
          <w:sz w:val="12"/>
          <w:szCs w:val="12"/>
        </w:rPr>
      </w:pPr>
    </w:p>
    <w:p w:rsidR="00B9066D" w:rsidRPr="008E4082" w:rsidRDefault="00EB7990" w:rsidP="00B9066D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</w:t>
      </w:r>
      <w:r w:rsidR="00B9066D">
        <w:rPr>
          <w:b/>
          <w:bCs/>
          <w:sz w:val="28"/>
          <w:szCs w:val="28"/>
        </w:rPr>
        <w:t xml:space="preserve"> в постановление Администрации города Волгодонска от 28.05.2026 №169</w:t>
      </w:r>
      <w:r w:rsidR="00FC7128">
        <w:rPr>
          <w:b/>
          <w:bCs/>
          <w:sz w:val="28"/>
          <w:szCs w:val="28"/>
        </w:rPr>
        <w:t>9</w:t>
      </w:r>
      <w:r w:rsidR="00B9066D">
        <w:rPr>
          <w:b/>
          <w:bCs/>
          <w:sz w:val="28"/>
          <w:szCs w:val="28"/>
        </w:rPr>
        <w:t xml:space="preserve"> «</w:t>
      </w:r>
      <w:r w:rsidR="00FC7128" w:rsidRPr="00EB622C">
        <w:rPr>
          <w:b/>
          <w:bCs/>
          <w:sz w:val="28"/>
          <w:szCs w:val="28"/>
        </w:rPr>
        <w:t>Об утверждении административного регламента предо</w:t>
      </w:r>
      <w:r w:rsidR="00FC7128">
        <w:rPr>
          <w:b/>
          <w:bCs/>
          <w:sz w:val="28"/>
          <w:szCs w:val="28"/>
        </w:rPr>
        <w:t xml:space="preserve">ставления муниципальной услуги </w:t>
      </w:r>
      <w:r w:rsidR="00FC7128" w:rsidRPr="008E4082">
        <w:rPr>
          <w:b/>
          <w:color w:val="000000" w:themeColor="text1"/>
          <w:sz w:val="28"/>
          <w:szCs w:val="28"/>
        </w:rPr>
        <w:t>«</w:t>
      </w:r>
      <w:r w:rsidR="00FC7128">
        <w:rPr>
          <w:b/>
          <w:color w:val="000000" w:themeColor="text1"/>
          <w:sz w:val="28"/>
          <w:szCs w:val="28"/>
        </w:rPr>
        <w:t>Назначение выплаты единовременного пособия членам семей граждан, иностранных граждан, лиц без гражданства, получивших в результате чрезвычайных ситуаций природного и техногенного характера вред здоровью</w:t>
      </w:r>
      <w:r w:rsidR="00B9066D" w:rsidRPr="008E4082">
        <w:rPr>
          <w:b/>
          <w:bCs/>
          <w:color w:val="000000" w:themeColor="text1"/>
          <w:sz w:val="28"/>
          <w:szCs w:val="28"/>
        </w:rPr>
        <w:t>»</w:t>
      </w:r>
    </w:p>
    <w:p w:rsidR="009537B3" w:rsidRPr="00800344" w:rsidRDefault="009537B3" w:rsidP="008151DA">
      <w:pPr>
        <w:pStyle w:val="ConsPlusTitle"/>
        <w:widowControl/>
        <w:ind w:firstLine="540"/>
        <w:jc w:val="both"/>
        <w:rPr>
          <w:b w:val="0"/>
          <w:bCs w:val="0"/>
          <w:sz w:val="28"/>
          <w:szCs w:val="28"/>
        </w:rPr>
      </w:pPr>
    </w:p>
    <w:p w:rsidR="00B9066D" w:rsidRDefault="00B9066D" w:rsidP="00B9066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r w:rsidRPr="00B2458A">
        <w:rPr>
          <w:bCs/>
          <w:sz w:val="28"/>
          <w:szCs w:val="28"/>
        </w:rPr>
        <w:t>В соответствии с федеральными законами от 06.10.2003 № 131-ФЗ «Об</w:t>
      </w:r>
      <w:r>
        <w:rPr>
          <w:bCs/>
          <w:sz w:val="28"/>
          <w:szCs w:val="28"/>
        </w:rPr>
        <w:t> </w:t>
      </w:r>
      <w:r w:rsidRPr="00B2458A">
        <w:rPr>
          <w:bCs/>
          <w:sz w:val="28"/>
          <w:szCs w:val="28"/>
        </w:rPr>
        <w:t>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</w:t>
      </w:r>
      <w:r>
        <w:rPr>
          <w:bCs/>
          <w:sz w:val="28"/>
          <w:szCs w:val="28"/>
        </w:rPr>
        <w:t xml:space="preserve"> </w:t>
      </w:r>
      <w:r w:rsidRPr="00426A27">
        <w:rPr>
          <w:bCs/>
          <w:sz w:val="28"/>
          <w:szCs w:val="28"/>
        </w:rPr>
        <w:t xml:space="preserve">от 04.08.2026 </w:t>
      </w:r>
      <w:r>
        <w:rPr>
          <w:bCs/>
          <w:sz w:val="28"/>
          <w:szCs w:val="28"/>
        </w:rPr>
        <w:t>№</w:t>
      </w:r>
      <w:r w:rsidRPr="00426A27">
        <w:rPr>
          <w:bCs/>
          <w:sz w:val="28"/>
          <w:szCs w:val="28"/>
        </w:rPr>
        <w:t xml:space="preserve"> 285-ФЗ </w:t>
      </w:r>
      <w:r>
        <w:rPr>
          <w:bCs/>
          <w:sz w:val="28"/>
          <w:szCs w:val="28"/>
        </w:rPr>
        <w:t>«</w:t>
      </w:r>
      <w:r w:rsidRPr="00426A27">
        <w:rPr>
          <w:bCs/>
          <w:sz w:val="28"/>
          <w:szCs w:val="28"/>
        </w:rPr>
        <w:t>О внесении изменений в отдельные законодате</w:t>
      </w:r>
      <w:r>
        <w:rPr>
          <w:bCs/>
          <w:sz w:val="28"/>
          <w:szCs w:val="28"/>
        </w:rPr>
        <w:t>льные акты Российской Федерации»,</w:t>
      </w:r>
      <w:r w:rsidRPr="00B2458A">
        <w:rPr>
          <w:bCs/>
          <w:sz w:val="28"/>
          <w:szCs w:val="28"/>
        </w:rPr>
        <w:t xml:space="preserve"> Уставом муниципального образования городского округа «Город Волгодонск» Ростовской области</w:t>
      </w:r>
    </w:p>
    <w:p w:rsidR="00EB4847" w:rsidRPr="00F10466" w:rsidRDefault="00B9066D" w:rsidP="00F10466">
      <w:pPr>
        <w:pStyle w:val="ConsPlusTitle"/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E551DB" w:rsidRPr="00F10466" w:rsidRDefault="00E551DB" w:rsidP="00F10466">
      <w:pPr>
        <w:pStyle w:val="ConsPlusTitle"/>
        <w:widowControl/>
        <w:jc w:val="both"/>
        <w:rPr>
          <w:sz w:val="28"/>
          <w:szCs w:val="28"/>
        </w:rPr>
      </w:pPr>
      <w:r w:rsidRPr="00F10466">
        <w:rPr>
          <w:sz w:val="28"/>
          <w:szCs w:val="28"/>
        </w:rPr>
        <w:t>ПОСТАНОВЛЯЮ:</w:t>
      </w:r>
    </w:p>
    <w:p w:rsidR="00C91C9F" w:rsidRPr="00F10466" w:rsidRDefault="00C91C9F" w:rsidP="00F10466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EB7990" w:rsidRPr="00497799" w:rsidRDefault="00EB7990" w:rsidP="00EB7990">
      <w:pPr>
        <w:pStyle w:val="a6"/>
        <w:numPr>
          <w:ilvl w:val="0"/>
          <w:numId w:val="23"/>
        </w:numPr>
        <w:tabs>
          <w:tab w:val="left" w:pos="163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Внести</w:t>
      </w:r>
      <w:r w:rsidRPr="00497799">
        <w:rPr>
          <w:rFonts w:ascii="Times New Roman" w:hAnsi="Times New Roman"/>
          <w:sz w:val="28"/>
          <w:szCs w:val="28"/>
          <w:shd w:val="clear" w:color="auto" w:fill="FFFFFF"/>
        </w:rPr>
        <w:t xml:space="preserve"> в постановление Администрации города Волгодонска от 28.05.2026 №169</w:t>
      </w:r>
      <w:r>
        <w:rPr>
          <w:rFonts w:ascii="Times New Roman" w:hAnsi="Times New Roman"/>
          <w:sz w:val="28"/>
          <w:szCs w:val="28"/>
          <w:shd w:val="clear" w:color="auto" w:fill="FFFFFF"/>
        </w:rPr>
        <w:t>9</w:t>
      </w:r>
      <w:r w:rsidRPr="00497799">
        <w:rPr>
          <w:rFonts w:ascii="Times New Roman" w:hAnsi="Times New Roman"/>
          <w:sz w:val="28"/>
          <w:szCs w:val="28"/>
          <w:shd w:val="clear" w:color="auto" w:fill="FFFFFF"/>
        </w:rPr>
        <w:t xml:space="preserve"> «Об утверждении административного регламента «Назначение выплаты единовременного пособия членам семей граждан, иностранных граждан, лиц без гражданства,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получивших</w:t>
      </w:r>
      <w:r w:rsidRPr="00497799">
        <w:rPr>
          <w:rFonts w:ascii="Times New Roman" w:hAnsi="Times New Roman"/>
          <w:sz w:val="28"/>
          <w:szCs w:val="28"/>
          <w:shd w:val="clear" w:color="auto" w:fill="FFFFFF"/>
        </w:rPr>
        <w:t xml:space="preserve"> в результате чрезвычайных ситуаций природного и техногенного характера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вред здоровью</w:t>
      </w:r>
      <w:r w:rsidRPr="00497799">
        <w:rPr>
          <w:rFonts w:ascii="Times New Roman" w:hAnsi="Times New Roman"/>
          <w:sz w:val="28"/>
          <w:szCs w:val="28"/>
          <w:shd w:val="clear" w:color="auto" w:fill="FFFFFF"/>
        </w:rPr>
        <w:t>»,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следующие изменения</w:t>
      </w:r>
      <w:r w:rsidRPr="00497799">
        <w:rPr>
          <w:rFonts w:ascii="Times New Roman" w:hAnsi="Times New Roman"/>
          <w:sz w:val="28"/>
          <w:szCs w:val="28"/>
          <w:shd w:val="clear" w:color="auto" w:fill="FFFFFF"/>
        </w:rPr>
        <w:t>:</w:t>
      </w:r>
      <w:bookmarkStart w:id="0" w:name="_GoBack"/>
      <w:bookmarkEnd w:id="0"/>
    </w:p>
    <w:p w:rsidR="00EB7990" w:rsidRDefault="00EB7990" w:rsidP="00EB7990">
      <w:pPr>
        <w:pStyle w:val="a6"/>
        <w:tabs>
          <w:tab w:val="left" w:pos="1630"/>
        </w:tabs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43C94">
        <w:rPr>
          <w:rFonts w:ascii="Times New Roman" w:hAnsi="Times New Roman"/>
          <w:sz w:val="28"/>
          <w:szCs w:val="28"/>
          <w:shd w:val="clear" w:color="auto" w:fill="FFFFFF"/>
        </w:rPr>
        <w:t>1.1. Подраздел 2.9 «Исчер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пывающий перечень оснований для </w:t>
      </w:r>
      <w:r w:rsidRPr="00A43C94">
        <w:rPr>
          <w:rFonts w:ascii="Times New Roman" w:hAnsi="Times New Roman"/>
          <w:sz w:val="28"/>
          <w:szCs w:val="28"/>
          <w:shd w:val="clear" w:color="auto" w:fill="FFFFFF"/>
        </w:rPr>
        <w:t>приостановления или отказа в предоставлении муниципальной услуги»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</w:t>
      </w:r>
      <w:r w:rsidRPr="00A43C94">
        <w:rPr>
          <w:rFonts w:ascii="Times New Roman" w:hAnsi="Times New Roman"/>
          <w:sz w:val="28"/>
          <w:szCs w:val="28"/>
          <w:shd w:val="clear" w:color="auto" w:fill="FFFFFF"/>
        </w:rPr>
        <w:t xml:space="preserve">аздела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2 </w:t>
      </w:r>
      <w:r w:rsidRPr="00A43C94">
        <w:rPr>
          <w:rFonts w:ascii="Times New Roman" w:hAnsi="Times New Roman"/>
          <w:sz w:val="28"/>
          <w:szCs w:val="28"/>
          <w:shd w:val="clear" w:color="auto" w:fill="FFFFFF"/>
        </w:rPr>
        <w:t>«Стандарт предоставления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муниципальной услуги» дополнить подпунктом 2.9.2.12, следующего содержания:</w:t>
      </w:r>
    </w:p>
    <w:p w:rsidR="00EB7990" w:rsidRDefault="00EB7990" w:rsidP="00EB7990">
      <w:pPr>
        <w:pStyle w:val="a6"/>
        <w:tabs>
          <w:tab w:val="left" w:pos="1630"/>
        </w:tabs>
        <w:spacing w:after="0" w:line="240" w:lineRule="auto"/>
        <w:ind w:left="142"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«2.9.2.12.</w:t>
      </w:r>
      <w:r w:rsidRPr="0018245A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Наличие на ЕПГУ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</w:t>
      </w:r>
      <w:proofErr w:type="gramStart"/>
      <w:r>
        <w:rPr>
          <w:rFonts w:ascii="Times New Roman" w:hAnsi="Times New Roman"/>
          <w:sz w:val="28"/>
        </w:rPr>
        <w:t>.».</w:t>
      </w:r>
      <w:proofErr w:type="gramEnd"/>
    </w:p>
    <w:p w:rsidR="00EB7990" w:rsidRDefault="00EB7990" w:rsidP="00EB7990">
      <w:pPr>
        <w:pStyle w:val="a6"/>
        <w:tabs>
          <w:tab w:val="left" w:pos="1630"/>
        </w:tabs>
        <w:spacing w:after="0" w:line="240" w:lineRule="auto"/>
        <w:ind w:left="142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</w:rPr>
        <w:t xml:space="preserve">1.2.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Подраздел 2.17</w:t>
      </w:r>
      <w:r w:rsidRPr="00A43C94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Pr="00DE72E5">
        <w:rPr>
          <w:rFonts w:ascii="Times New Roman" w:hAnsi="Times New Roman"/>
          <w:sz w:val="28"/>
        </w:rPr>
        <w:t>Иные требования, в том числе учитывающие особенности</w:t>
      </w:r>
      <w:r>
        <w:rPr>
          <w:rFonts w:ascii="Times New Roman" w:hAnsi="Times New Roman"/>
          <w:sz w:val="28"/>
        </w:rPr>
        <w:t xml:space="preserve"> </w:t>
      </w:r>
      <w:r w:rsidRPr="00DE72E5">
        <w:rPr>
          <w:rFonts w:ascii="Times New Roman" w:hAnsi="Times New Roman"/>
          <w:sz w:val="28"/>
        </w:rPr>
        <w:t>предоставления муниципальной услуги в МАУ «МФЦ», особенности</w:t>
      </w:r>
      <w:r>
        <w:rPr>
          <w:rFonts w:ascii="Times New Roman" w:hAnsi="Times New Roman"/>
          <w:sz w:val="28"/>
        </w:rPr>
        <w:t xml:space="preserve"> </w:t>
      </w:r>
      <w:r w:rsidRPr="00DE72E5">
        <w:rPr>
          <w:rFonts w:ascii="Times New Roman" w:hAnsi="Times New Roman"/>
          <w:sz w:val="28"/>
        </w:rPr>
        <w:t xml:space="preserve">предоставления муниципальной услуги по </w:t>
      </w:r>
      <w:r w:rsidRPr="00DE72E5">
        <w:rPr>
          <w:rFonts w:ascii="Times New Roman" w:hAnsi="Times New Roman"/>
          <w:sz w:val="28"/>
        </w:rPr>
        <w:lastRenderedPageBreak/>
        <w:t>экстерриториальному принципу</w:t>
      </w:r>
      <w:r>
        <w:rPr>
          <w:rFonts w:ascii="Times New Roman" w:hAnsi="Times New Roman"/>
          <w:sz w:val="28"/>
        </w:rPr>
        <w:t xml:space="preserve"> </w:t>
      </w:r>
      <w:r w:rsidRPr="00DE72E5">
        <w:rPr>
          <w:rFonts w:ascii="Times New Roman" w:hAnsi="Times New Roman"/>
          <w:sz w:val="28"/>
        </w:rPr>
        <w:t>и в электронной форме</w:t>
      </w:r>
      <w:r w:rsidRPr="00A43C94">
        <w:rPr>
          <w:rFonts w:ascii="Times New Roman" w:hAnsi="Times New Roman"/>
          <w:sz w:val="28"/>
          <w:szCs w:val="28"/>
          <w:shd w:val="clear" w:color="auto" w:fill="FFFFFF"/>
        </w:rPr>
        <w:t>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</w:t>
      </w:r>
      <w:r w:rsidRPr="00A43C94">
        <w:rPr>
          <w:rFonts w:ascii="Times New Roman" w:hAnsi="Times New Roman"/>
          <w:sz w:val="28"/>
          <w:szCs w:val="28"/>
          <w:shd w:val="clear" w:color="auto" w:fill="FFFFFF"/>
        </w:rPr>
        <w:t>аздела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2</w:t>
      </w:r>
      <w:r w:rsidRPr="00A43C94">
        <w:rPr>
          <w:rFonts w:ascii="Times New Roman" w:hAnsi="Times New Roman"/>
          <w:sz w:val="28"/>
          <w:szCs w:val="28"/>
          <w:shd w:val="clear" w:color="auto" w:fill="FFFFFF"/>
        </w:rPr>
        <w:t xml:space="preserve"> «Стандарт предоставления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муниципальной услуги» дополнить подпунктом 2.17.5, следующего содержания:</w:t>
      </w:r>
    </w:p>
    <w:p w:rsidR="00EB7990" w:rsidRDefault="00EB7990" w:rsidP="00EB7990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«2.17.5. Не допускается:</w:t>
      </w:r>
    </w:p>
    <w:p w:rsidR="00EB7990" w:rsidRDefault="00EB7990" w:rsidP="00EB7990">
      <w:pPr>
        <w:ind w:firstLine="709"/>
        <w:jc w:val="both"/>
        <w:rPr>
          <w:sz w:val="28"/>
        </w:rPr>
      </w:pPr>
      <w:r>
        <w:rPr>
          <w:sz w:val="28"/>
          <w:szCs w:val="28"/>
          <w:shd w:val="clear" w:color="auto" w:fill="FFFFFF"/>
        </w:rPr>
        <w:t>- п</w:t>
      </w:r>
      <w:r>
        <w:rPr>
          <w:sz w:val="28"/>
        </w:rPr>
        <w:t>одача запроса о предоставлении муниципальной услуги и иных документов, необходимых для ее предоставления, с использованием ЕПГУ физическим лицом, включенным в список лиц, в отношении которых применяются временные ограничительные меры,  в соответствии с пунктом 2 части 1 статьи 10 Федерального закона от 27.07.2010 № 210-ФЗ «Об организации предоставления государственных и муниципальных услуг»;</w:t>
      </w:r>
    </w:p>
    <w:p w:rsidR="00EB7990" w:rsidRPr="00022681" w:rsidRDefault="00EB7990" w:rsidP="00EB7990">
      <w:pPr>
        <w:ind w:firstLine="709"/>
        <w:jc w:val="both"/>
        <w:rPr>
          <w:sz w:val="28"/>
        </w:rPr>
      </w:pPr>
      <w:r>
        <w:rPr>
          <w:sz w:val="28"/>
        </w:rPr>
        <w:t xml:space="preserve">- предоставление муниципальной услуги в электронной форме физическому лицу </w:t>
      </w:r>
      <w:r>
        <w:rPr>
          <w:bCs/>
          <w:sz w:val="28"/>
        </w:rPr>
        <w:t>при наличии на ЕПГУ информации о его включении в список лиц, в отношении которых применяются временные ограничительные меры</w:t>
      </w:r>
      <w:r>
        <w:rPr>
          <w:sz w:val="28"/>
        </w:rPr>
        <w:t>, в соответствии с частью 10 статьи 21 Федерального закона                          от 27.07.2010 № 210-ФЗ «Об организации предоставления государственных                                        и муниципальных услуг»</w:t>
      </w:r>
      <w:proofErr w:type="gramStart"/>
      <w:r>
        <w:rPr>
          <w:sz w:val="28"/>
        </w:rPr>
        <w:t>.»</w:t>
      </w:r>
      <w:proofErr w:type="gramEnd"/>
      <w:r>
        <w:rPr>
          <w:sz w:val="28"/>
        </w:rPr>
        <w:t>.</w:t>
      </w:r>
    </w:p>
    <w:p w:rsidR="005E6FC9" w:rsidRPr="00F10466" w:rsidRDefault="006E600A" w:rsidP="00B9066D">
      <w:pPr>
        <w:tabs>
          <w:tab w:val="left" w:pos="1276"/>
        </w:tabs>
        <w:ind w:firstLine="567"/>
        <w:jc w:val="both"/>
        <w:rPr>
          <w:sz w:val="28"/>
          <w:szCs w:val="28"/>
        </w:rPr>
      </w:pPr>
      <w:r w:rsidRPr="00F10466">
        <w:rPr>
          <w:sz w:val="28"/>
          <w:szCs w:val="28"/>
        </w:rPr>
        <w:t>2</w:t>
      </w:r>
      <w:r w:rsidR="008E67E1" w:rsidRPr="00F10466">
        <w:rPr>
          <w:sz w:val="28"/>
          <w:szCs w:val="28"/>
        </w:rPr>
        <w:t>.</w:t>
      </w:r>
      <w:r w:rsidR="0040682C" w:rsidRPr="00F10466">
        <w:rPr>
          <w:sz w:val="28"/>
          <w:szCs w:val="28"/>
        </w:rPr>
        <w:t xml:space="preserve"> </w:t>
      </w:r>
      <w:r w:rsidR="00566159" w:rsidRPr="00F10466">
        <w:rPr>
          <w:sz w:val="28"/>
          <w:szCs w:val="28"/>
        </w:rPr>
        <w:t>Постановление вступает в силу со дня его официального опубликования.</w:t>
      </w:r>
    </w:p>
    <w:p w:rsidR="00800344" w:rsidRDefault="006E600A" w:rsidP="00075E85">
      <w:pPr>
        <w:tabs>
          <w:tab w:val="left" w:pos="1276"/>
        </w:tabs>
        <w:ind w:firstLine="567"/>
        <w:jc w:val="both"/>
        <w:rPr>
          <w:sz w:val="28"/>
          <w:szCs w:val="28"/>
        </w:rPr>
      </w:pPr>
      <w:r w:rsidRPr="00F10466">
        <w:rPr>
          <w:sz w:val="28"/>
          <w:szCs w:val="28"/>
        </w:rPr>
        <w:t>3</w:t>
      </w:r>
      <w:r w:rsidR="008E67E1" w:rsidRPr="00F10466">
        <w:rPr>
          <w:sz w:val="28"/>
          <w:szCs w:val="28"/>
        </w:rPr>
        <w:t>.</w:t>
      </w:r>
      <w:r w:rsidR="0040682C" w:rsidRPr="00F10466">
        <w:rPr>
          <w:sz w:val="28"/>
          <w:szCs w:val="28"/>
        </w:rPr>
        <w:t xml:space="preserve"> </w:t>
      </w:r>
      <w:proofErr w:type="gramStart"/>
      <w:r w:rsidR="009537B3" w:rsidRPr="00F10466">
        <w:rPr>
          <w:sz w:val="28"/>
          <w:szCs w:val="28"/>
        </w:rPr>
        <w:t>Контроль за</w:t>
      </w:r>
      <w:proofErr w:type="gramEnd"/>
      <w:r w:rsidR="009537B3" w:rsidRPr="00F10466">
        <w:rPr>
          <w:sz w:val="28"/>
          <w:szCs w:val="28"/>
        </w:rPr>
        <w:t xml:space="preserve"> исполнением постановления возложить на</w:t>
      </w:r>
      <w:r w:rsidR="00075E85">
        <w:rPr>
          <w:sz w:val="28"/>
          <w:szCs w:val="28"/>
        </w:rPr>
        <w:t xml:space="preserve"> </w:t>
      </w:r>
      <w:r w:rsidR="009537B3" w:rsidRPr="00F10466">
        <w:rPr>
          <w:sz w:val="28"/>
          <w:szCs w:val="28"/>
        </w:rPr>
        <w:t xml:space="preserve">заместителя главы Администрации города Волгодонска </w:t>
      </w:r>
      <w:r w:rsidR="005D33B2" w:rsidRPr="00F10466">
        <w:rPr>
          <w:sz w:val="28"/>
          <w:szCs w:val="28"/>
        </w:rPr>
        <w:t>по</w:t>
      </w:r>
      <w:r w:rsidR="00075E85">
        <w:rPr>
          <w:sz w:val="28"/>
          <w:szCs w:val="28"/>
        </w:rPr>
        <w:t xml:space="preserve"> внутренней политике и </w:t>
      </w:r>
      <w:r w:rsidR="005D33B2" w:rsidRPr="00F10466">
        <w:rPr>
          <w:sz w:val="28"/>
          <w:szCs w:val="28"/>
        </w:rPr>
        <w:t xml:space="preserve"> </w:t>
      </w:r>
      <w:r w:rsidR="00D1529B" w:rsidRPr="00F10466">
        <w:rPr>
          <w:sz w:val="28"/>
          <w:szCs w:val="28"/>
        </w:rPr>
        <w:t>социальному развитию</w:t>
      </w:r>
      <w:r w:rsidR="00075E85">
        <w:rPr>
          <w:sz w:val="28"/>
          <w:szCs w:val="28"/>
        </w:rPr>
        <w:t xml:space="preserve">   </w:t>
      </w:r>
      <w:r w:rsidR="00B9066D">
        <w:rPr>
          <w:sz w:val="28"/>
          <w:szCs w:val="28"/>
        </w:rPr>
        <w:t>Бондареву В.Б.</w:t>
      </w:r>
    </w:p>
    <w:p w:rsidR="00075E85" w:rsidRDefault="00075E85" w:rsidP="00075E85">
      <w:pPr>
        <w:tabs>
          <w:tab w:val="left" w:pos="1276"/>
        </w:tabs>
        <w:ind w:firstLine="567"/>
        <w:jc w:val="both"/>
        <w:rPr>
          <w:sz w:val="28"/>
          <w:szCs w:val="28"/>
        </w:rPr>
      </w:pPr>
    </w:p>
    <w:p w:rsidR="00075E85" w:rsidRPr="00F10466" w:rsidRDefault="00075E85" w:rsidP="00075E85">
      <w:pPr>
        <w:tabs>
          <w:tab w:val="left" w:pos="1276"/>
        </w:tabs>
        <w:ind w:firstLine="567"/>
        <w:jc w:val="both"/>
        <w:rPr>
          <w:sz w:val="28"/>
          <w:szCs w:val="28"/>
        </w:rPr>
      </w:pPr>
    </w:p>
    <w:p w:rsidR="00F4689B" w:rsidRPr="00F10466" w:rsidRDefault="003570B3" w:rsidP="008151DA">
      <w:pPr>
        <w:rPr>
          <w:sz w:val="28"/>
          <w:szCs w:val="28"/>
        </w:rPr>
      </w:pPr>
      <w:r w:rsidRPr="00F10466">
        <w:rPr>
          <w:sz w:val="28"/>
          <w:szCs w:val="28"/>
        </w:rPr>
        <w:t>Г</w:t>
      </w:r>
      <w:r w:rsidR="00F4689B" w:rsidRPr="00F10466">
        <w:rPr>
          <w:sz w:val="28"/>
          <w:szCs w:val="28"/>
        </w:rPr>
        <w:t>лав</w:t>
      </w:r>
      <w:r w:rsidRPr="00F10466">
        <w:rPr>
          <w:sz w:val="28"/>
          <w:szCs w:val="28"/>
        </w:rPr>
        <w:t>а</w:t>
      </w:r>
      <w:r w:rsidR="00F4689B" w:rsidRPr="00F10466">
        <w:rPr>
          <w:sz w:val="28"/>
          <w:szCs w:val="28"/>
        </w:rPr>
        <w:t xml:space="preserve"> города Волгодонска</w:t>
      </w:r>
      <w:r w:rsidR="00F4689B" w:rsidRPr="00F10466">
        <w:rPr>
          <w:sz w:val="28"/>
          <w:szCs w:val="28"/>
        </w:rPr>
        <w:tab/>
      </w:r>
      <w:r w:rsidR="00F4689B" w:rsidRPr="00F10466">
        <w:rPr>
          <w:sz w:val="28"/>
          <w:szCs w:val="28"/>
        </w:rPr>
        <w:tab/>
      </w:r>
      <w:r w:rsidR="00075E85">
        <w:rPr>
          <w:sz w:val="28"/>
          <w:szCs w:val="28"/>
        </w:rPr>
        <w:tab/>
        <w:t xml:space="preserve">      </w:t>
      </w:r>
      <w:r w:rsidR="00075E85">
        <w:rPr>
          <w:sz w:val="28"/>
          <w:szCs w:val="28"/>
        </w:rPr>
        <w:tab/>
        <w:t xml:space="preserve">                  </w:t>
      </w:r>
      <w:r w:rsidR="00F4689B" w:rsidRPr="00F10466">
        <w:rPr>
          <w:sz w:val="28"/>
          <w:szCs w:val="28"/>
        </w:rPr>
        <w:t xml:space="preserve">  </w:t>
      </w:r>
      <w:r w:rsidR="00075E85">
        <w:rPr>
          <w:sz w:val="28"/>
          <w:szCs w:val="28"/>
        </w:rPr>
        <w:t xml:space="preserve"> </w:t>
      </w:r>
      <w:r w:rsidR="00F10466">
        <w:rPr>
          <w:sz w:val="28"/>
          <w:szCs w:val="28"/>
        </w:rPr>
        <w:t xml:space="preserve"> </w:t>
      </w:r>
      <w:r w:rsidR="00075E85">
        <w:rPr>
          <w:sz w:val="28"/>
          <w:szCs w:val="28"/>
        </w:rPr>
        <w:t xml:space="preserve">Д.Ю. </w:t>
      </w:r>
      <w:proofErr w:type="spellStart"/>
      <w:r w:rsidR="00075E85">
        <w:rPr>
          <w:sz w:val="28"/>
          <w:szCs w:val="28"/>
        </w:rPr>
        <w:t>Вельможко</w:t>
      </w:r>
      <w:proofErr w:type="spellEnd"/>
    </w:p>
    <w:p w:rsidR="00BF12A2" w:rsidRPr="00F10466" w:rsidRDefault="00BF12A2" w:rsidP="008151DA">
      <w:pPr>
        <w:rPr>
          <w:sz w:val="28"/>
          <w:szCs w:val="28"/>
        </w:rPr>
      </w:pPr>
    </w:p>
    <w:p w:rsidR="00800344" w:rsidRDefault="00800344" w:rsidP="008151DA">
      <w:pPr>
        <w:rPr>
          <w:sz w:val="28"/>
          <w:szCs w:val="28"/>
        </w:rPr>
      </w:pPr>
    </w:p>
    <w:p w:rsidR="00800344" w:rsidRDefault="00800344" w:rsidP="008151DA">
      <w:pPr>
        <w:rPr>
          <w:sz w:val="28"/>
          <w:szCs w:val="28"/>
        </w:rPr>
      </w:pPr>
    </w:p>
    <w:p w:rsidR="00231C20" w:rsidRPr="00F722E9" w:rsidRDefault="00B1621B" w:rsidP="008151DA">
      <w:pPr>
        <w:rPr>
          <w:sz w:val="18"/>
        </w:rPr>
      </w:pPr>
      <w:r w:rsidRPr="00F722E9">
        <w:rPr>
          <w:sz w:val="18"/>
        </w:rPr>
        <w:t>Постановление</w:t>
      </w:r>
      <w:r w:rsidR="00F4689B" w:rsidRPr="00F722E9">
        <w:rPr>
          <w:sz w:val="18"/>
        </w:rPr>
        <w:t xml:space="preserve"> вносит</w:t>
      </w:r>
      <w:r w:rsidR="00D16ACB" w:rsidRPr="00F722E9">
        <w:rPr>
          <w:sz w:val="18"/>
        </w:rPr>
        <w:t xml:space="preserve"> </w:t>
      </w:r>
    </w:p>
    <w:p w:rsidR="00F722E9" w:rsidRDefault="00F722E9" w:rsidP="008151DA">
      <w:pPr>
        <w:jc w:val="both"/>
        <w:rPr>
          <w:sz w:val="18"/>
        </w:rPr>
      </w:pPr>
      <w:r>
        <w:rPr>
          <w:sz w:val="18"/>
        </w:rPr>
        <w:t xml:space="preserve">Департамент труда и социального развития </w:t>
      </w:r>
    </w:p>
    <w:p w:rsidR="00C635D2" w:rsidRPr="00C635D2" w:rsidRDefault="00F722E9" w:rsidP="005259DC">
      <w:pPr>
        <w:jc w:val="both"/>
        <w:rPr>
          <w:sz w:val="18"/>
        </w:rPr>
      </w:pPr>
      <w:r>
        <w:rPr>
          <w:sz w:val="18"/>
        </w:rPr>
        <w:t xml:space="preserve">Администрации города Волгодонска </w:t>
      </w:r>
    </w:p>
    <w:sectPr w:rsidR="00C635D2" w:rsidRPr="00C635D2" w:rsidSect="00BF12A2">
      <w:pgSz w:w="11906" w:h="16838"/>
      <w:pgMar w:top="851" w:right="851" w:bottom="851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62530"/>
    <w:multiLevelType w:val="multilevel"/>
    <w:tmpl w:val="B42201A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0D3A2612"/>
    <w:multiLevelType w:val="multilevel"/>
    <w:tmpl w:val="B42201A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12AE57D0"/>
    <w:multiLevelType w:val="multilevel"/>
    <w:tmpl w:val="0908D4D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  <w:color w:val="000000"/>
      </w:rPr>
    </w:lvl>
  </w:abstractNum>
  <w:abstractNum w:abstractNumId="3">
    <w:nsid w:val="1B5F4621"/>
    <w:multiLevelType w:val="multilevel"/>
    <w:tmpl w:val="9F0E77A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341375"/>
    <w:multiLevelType w:val="multilevel"/>
    <w:tmpl w:val="66809620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2A094A8B"/>
    <w:multiLevelType w:val="hybridMultilevel"/>
    <w:tmpl w:val="FCD882B0"/>
    <w:lvl w:ilvl="0" w:tplc="8B84CA56">
      <w:start w:val="1"/>
      <w:numFmt w:val="decimal"/>
      <w:lvlText w:val="%1."/>
      <w:lvlJc w:val="left"/>
      <w:pPr>
        <w:ind w:left="2134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8E60B5D"/>
    <w:multiLevelType w:val="multilevel"/>
    <w:tmpl w:val="34AE742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>
    <w:nsid w:val="3C5E2114"/>
    <w:multiLevelType w:val="hybridMultilevel"/>
    <w:tmpl w:val="9F0E77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3E757C"/>
    <w:multiLevelType w:val="multilevel"/>
    <w:tmpl w:val="F49CB47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9">
    <w:nsid w:val="47F66ED4"/>
    <w:multiLevelType w:val="multilevel"/>
    <w:tmpl w:val="768C68FE"/>
    <w:lvl w:ilvl="0">
      <w:start w:val="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0">
    <w:nsid w:val="491A2B45"/>
    <w:multiLevelType w:val="hybridMultilevel"/>
    <w:tmpl w:val="58AC2592"/>
    <w:lvl w:ilvl="0" w:tplc="2F8093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6574CB"/>
    <w:multiLevelType w:val="hybridMultilevel"/>
    <w:tmpl w:val="9E6C27F0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1D6ED3"/>
    <w:multiLevelType w:val="hybridMultilevel"/>
    <w:tmpl w:val="CA6C1490"/>
    <w:lvl w:ilvl="0" w:tplc="2F8093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0B2CE0"/>
    <w:multiLevelType w:val="hybridMultilevel"/>
    <w:tmpl w:val="9F006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335AFE"/>
    <w:multiLevelType w:val="multilevel"/>
    <w:tmpl w:val="25BE2FDE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  <w:color w:val="000000"/>
        <w:sz w:val="28"/>
      </w:rPr>
    </w:lvl>
    <w:lvl w:ilvl="1">
      <w:start w:val="4"/>
      <w:numFmt w:val="decimal"/>
      <w:lvlText w:val="%1.%2."/>
      <w:lvlJc w:val="left"/>
      <w:pPr>
        <w:ind w:left="734" w:hanging="450"/>
      </w:pPr>
      <w:rPr>
        <w:rFonts w:ascii="Times New Roman" w:hAnsi="Times New Roman" w:cs="Times New Roman" w:hint="default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1880" w:hanging="720"/>
      </w:pPr>
      <w:rPr>
        <w:rFonts w:ascii="Times New Roman" w:hAnsi="Times New Roman" w:cs="Times New Roman"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460" w:hanging="720"/>
      </w:pPr>
      <w:rPr>
        <w:rFonts w:ascii="Times New Roman" w:hAnsi="Times New Roman" w:cs="Times New Roman"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400" w:hanging="1080"/>
      </w:pPr>
      <w:rPr>
        <w:rFonts w:ascii="Times New Roman" w:hAnsi="Times New Roman" w:cs="Times New Roman"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3980" w:hanging="1080"/>
      </w:pPr>
      <w:rPr>
        <w:rFonts w:ascii="Times New Roman" w:hAnsi="Times New Roman" w:cs="Times New Roman"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4920" w:hanging="1440"/>
      </w:pPr>
      <w:rPr>
        <w:rFonts w:ascii="Times New Roman" w:hAnsi="Times New Roman" w:cs="Times New Roman"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5500" w:hanging="1440"/>
      </w:pPr>
      <w:rPr>
        <w:rFonts w:ascii="Times New Roman" w:hAnsi="Times New Roman" w:cs="Times New Roman"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6080" w:hanging="1440"/>
      </w:pPr>
      <w:rPr>
        <w:rFonts w:ascii="Times New Roman" w:hAnsi="Times New Roman" w:cs="Times New Roman" w:hint="default"/>
        <w:color w:val="000000"/>
        <w:sz w:val="28"/>
      </w:rPr>
    </w:lvl>
  </w:abstractNum>
  <w:abstractNum w:abstractNumId="15">
    <w:nsid w:val="592A6E08"/>
    <w:multiLevelType w:val="multilevel"/>
    <w:tmpl w:val="68CE121E"/>
    <w:lvl w:ilvl="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A651E14"/>
    <w:multiLevelType w:val="hybridMultilevel"/>
    <w:tmpl w:val="9E6C27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F4113A"/>
    <w:multiLevelType w:val="multilevel"/>
    <w:tmpl w:val="9F0E77A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E76490"/>
    <w:multiLevelType w:val="multilevel"/>
    <w:tmpl w:val="878ED63E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00" w:hanging="2160"/>
      </w:pPr>
      <w:rPr>
        <w:rFonts w:hint="default"/>
      </w:rPr>
    </w:lvl>
  </w:abstractNum>
  <w:abstractNum w:abstractNumId="19">
    <w:nsid w:val="5D926357"/>
    <w:multiLevelType w:val="hybridMultilevel"/>
    <w:tmpl w:val="9A726F6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E82CC3"/>
    <w:multiLevelType w:val="hybridMultilevel"/>
    <w:tmpl w:val="3A32DA6A"/>
    <w:lvl w:ilvl="0" w:tplc="A8E27470">
      <w:start w:val="1"/>
      <w:numFmt w:val="decimal"/>
      <w:suff w:val="space"/>
      <w:lvlText w:val="%1."/>
      <w:lvlJc w:val="left"/>
      <w:pPr>
        <w:ind w:left="1070" w:hanging="360"/>
      </w:pPr>
      <w:rPr>
        <w:rFonts w:ascii="Times New Roman" w:hAnsi="Times New Roman" w:cs="Times New Roman" w:hint="default"/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371"/>
        </w:tabs>
        <w:ind w:left="371" w:hanging="360"/>
      </w:pPr>
    </w:lvl>
    <w:lvl w:ilvl="2" w:tplc="0419001B">
      <w:start w:val="1"/>
      <w:numFmt w:val="decimal"/>
      <w:lvlText w:val="%3."/>
      <w:lvlJc w:val="left"/>
      <w:pPr>
        <w:tabs>
          <w:tab w:val="num" w:pos="1091"/>
        </w:tabs>
        <w:ind w:left="1091" w:hanging="360"/>
      </w:pPr>
    </w:lvl>
    <w:lvl w:ilvl="3" w:tplc="0419000F">
      <w:start w:val="1"/>
      <w:numFmt w:val="decimal"/>
      <w:lvlText w:val="%4."/>
      <w:lvlJc w:val="left"/>
      <w:pPr>
        <w:tabs>
          <w:tab w:val="num" w:pos="1811"/>
        </w:tabs>
        <w:ind w:left="1811" w:hanging="360"/>
      </w:pPr>
    </w:lvl>
    <w:lvl w:ilvl="4" w:tplc="04190019">
      <w:start w:val="1"/>
      <w:numFmt w:val="decimal"/>
      <w:lvlText w:val="%5."/>
      <w:lvlJc w:val="left"/>
      <w:pPr>
        <w:tabs>
          <w:tab w:val="num" w:pos="2531"/>
        </w:tabs>
        <w:ind w:left="2531" w:hanging="360"/>
      </w:pPr>
    </w:lvl>
    <w:lvl w:ilvl="5" w:tplc="0419001B">
      <w:start w:val="1"/>
      <w:numFmt w:val="decimal"/>
      <w:lvlText w:val="%6."/>
      <w:lvlJc w:val="left"/>
      <w:pPr>
        <w:tabs>
          <w:tab w:val="num" w:pos="3251"/>
        </w:tabs>
        <w:ind w:left="3251" w:hanging="360"/>
      </w:pPr>
    </w:lvl>
    <w:lvl w:ilvl="6" w:tplc="0419000F">
      <w:start w:val="1"/>
      <w:numFmt w:val="decimal"/>
      <w:lvlText w:val="%7."/>
      <w:lvlJc w:val="left"/>
      <w:pPr>
        <w:tabs>
          <w:tab w:val="num" w:pos="3971"/>
        </w:tabs>
        <w:ind w:left="3971" w:hanging="360"/>
      </w:pPr>
    </w:lvl>
    <w:lvl w:ilvl="7" w:tplc="04190019">
      <w:start w:val="1"/>
      <w:numFmt w:val="decimal"/>
      <w:lvlText w:val="%8."/>
      <w:lvlJc w:val="left"/>
      <w:pPr>
        <w:tabs>
          <w:tab w:val="num" w:pos="4691"/>
        </w:tabs>
        <w:ind w:left="4691" w:hanging="360"/>
      </w:pPr>
    </w:lvl>
    <w:lvl w:ilvl="8" w:tplc="0419001B">
      <w:start w:val="1"/>
      <w:numFmt w:val="decimal"/>
      <w:lvlText w:val="%9."/>
      <w:lvlJc w:val="left"/>
      <w:pPr>
        <w:tabs>
          <w:tab w:val="num" w:pos="5411"/>
        </w:tabs>
        <w:ind w:left="5411" w:hanging="360"/>
      </w:pPr>
    </w:lvl>
  </w:abstractNum>
  <w:abstractNum w:abstractNumId="21">
    <w:nsid w:val="710D405E"/>
    <w:multiLevelType w:val="multilevel"/>
    <w:tmpl w:val="8FE021D2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5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65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05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5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2">
    <w:nsid w:val="7B05381D"/>
    <w:multiLevelType w:val="multilevel"/>
    <w:tmpl w:val="68CE121E"/>
    <w:lvl w:ilvl="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11"/>
  </w:num>
  <w:num w:numId="3">
    <w:abstractNumId w:val="16"/>
  </w:num>
  <w:num w:numId="4">
    <w:abstractNumId w:val="13"/>
  </w:num>
  <w:num w:numId="5">
    <w:abstractNumId w:val="12"/>
  </w:num>
  <w:num w:numId="6">
    <w:abstractNumId w:val="10"/>
  </w:num>
  <w:num w:numId="7">
    <w:abstractNumId w:val="5"/>
  </w:num>
  <w:num w:numId="8">
    <w:abstractNumId w:val="21"/>
  </w:num>
  <w:num w:numId="9">
    <w:abstractNumId w:val="15"/>
  </w:num>
  <w:num w:numId="10">
    <w:abstractNumId w:val="22"/>
  </w:num>
  <w:num w:numId="11">
    <w:abstractNumId w:val="7"/>
  </w:num>
  <w:num w:numId="12">
    <w:abstractNumId w:val="3"/>
  </w:num>
  <w:num w:numId="13">
    <w:abstractNumId w:val="17"/>
  </w:num>
  <w:num w:numId="14">
    <w:abstractNumId w:val="6"/>
  </w:num>
  <w:num w:numId="15">
    <w:abstractNumId w:val="0"/>
  </w:num>
  <w:num w:numId="16">
    <w:abstractNumId w:val="1"/>
  </w:num>
  <w:num w:numId="17">
    <w:abstractNumId w:val="14"/>
  </w:num>
  <w:num w:numId="18">
    <w:abstractNumId w:val="18"/>
  </w:num>
  <w:num w:numId="19">
    <w:abstractNumId w:val="9"/>
  </w:num>
  <w:num w:numId="20">
    <w:abstractNumId w:val="2"/>
  </w:num>
  <w:num w:numId="21">
    <w:abstractNumId w:val="8"/>
  </w:num>
  <w:num w:numId="22">
    <w:abstractNumId w:val="4"/>
  </w:num>
  <w:num w:numId="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B5072B"/>
    <w:rsid w:val="00017A87"/>
    <w:rsid w:val="000303F5"/>
    <w:rsid w:val="0003376B"/>
    <w:rsid w:val="00033B6F"/>
    <w:rsid w:val="00043668"/>
    <w:rsid w:val="00046E0A"/>
    <w:rsid w:val="00047D1C"/>
    <w:rsid w:val="00051C1A"/>
    <w:rsid w:val="00053EFD"/>
    <w:rsid w:val="00057526"/>
    <w:rsid w:val="0005757A"/>
    <w:rsid w:val="0006403E"/>
    <w:rsid w:val="00075E85"/>
    <w:rsid w:val="000773E5"/>
    <w:rsid w:val="00082B93"/>
    <w:rsid w:val="00094B37"/>
    <w:rsid w:val="000A0484"/>
    <w:rsid w:val="000A29C5"/>
    <w:rsid w:val="000B0E88"/>
    <w:rsid w:val="000B259E"/>
    <w:rsid w:val="000B74CD"/>
    <w:rsid w:val="000D20C0"/>
    <w:rsid w:val="000D224C"/>
    <w:rsid w:val="000D5BAD"/>
    <w:rsid w:val="000E1922"/>
    <w:rsid w:val="000E1B58"/>
    <w:rsid w:val="000E3F3F"/>
    <w:rsid w:val="000F1AFB"/>
    <w:rsid w:val="00103E9E"/>
    <w:rsid w:val="00105138"/>
    <w:rsid w:val="00111BA1"/>
    <w:rsid w:val="001120DD"/>
    <w:rsid w:val="0012605A"/>
    <w:rsid w:val="00126115"/>
    <w:rsid w:val="001272DE"/>
    <w:rsid w:val="0014466E"/>
    <w:rsid w:val="00152372"/>
    <w:rsid w:val="00153071"/>
    <w:rsid w:val="00166D8F"/>
    <w:rsid w:val="00171EE9"/>
    <w:rsid w:val="00185E89"/>
    <w:rsid w:val="00186950"/>
    <w:rsid w:val="001902E1"/>
    <w:rsid w:val="001A3ED9"/>
    <w:rsid w:val="001A6241"/>
    <w:rsid w:val="001B1DCE"/>
    <w:rsid w:val="001C492A"/>
    <w:rsid w:val="001C50EB"/>
    <w:rsid w:val="001C573C"/>
    <w:rsid w:val="001D011B"/>
    <w:rsid w:val="001D161B"/>
    <w:rsid w:val="001D250E"/>
    <w:rsid w:val="001D6803"/>
    <w:rsid w:val="001D6BD9"/>
    <w:rsid w:val="001E1B54"/>
    <w:rsid w:val="001F35DD"/>
    <w:rsid w:val="001F440E"/>
    <w:rsid w:val="001F7F50"/>
    <w:rsid w:val="002061C1"/>
    <w:rsid w:val="00210447"/>
    <w:rsid w:val="002112FE"/>
    <w:rsid w:val="00217525"/>
    <w:rsid w:val="002209AB"/>
    <w:rsid w:val="00223584"/>
    <w:rsid w:val="0022605D"/>
    <w:rsid w:val="00231C20"/>
    <w:rsid w:val="00232C54"/>
    <w:rsid w:val="00234E2A"/>
    <w:rsid w:val="002428DD"/>
    <w:rsid w:val="0024389A"/>
    <w:rsid w:val="00247C3E"/>
    <w:rsid w:val="002527A1"/>
    <w:rsid w:val="002539EC"/>
    <w:rsid w:val="00255EA6"/>
    <w:rsid w:val="00261DA8"/>
    <w:rsid w:val="00263AB3"/>
    <w:rsid w:val="00264040"/>
    <w:rsid w:val="00267C88"/>
    <w:rsid w:val="00271140"/>
    <w:rsid w:val="00276293"/>
    <w:rsid w:val="00283CCA"/>
    <w:rsid w:val="00285EEB"/>
    <w:rsid w:val="00286259"/>
    <w:rsid w:val="002950BC"/>
    <w:rsid w:val="002A1B1A"/>
    <w:rsid w:val="002A37F0"/>
    <w:rsid w:val="002A5B82"/>
    <w:rsid w:val="002B0E9F"/>
    <w:rsid w:val="002B4877"/>
    <w:rsid w:val="002B69C3"/>
    <w:rsid w:val="002D1D17"/>
    <w:rsid w:val="002D3B66"/>
    <w:rsid w:val="002E1003"/>
    <w:rsid w:val="002E1247"/>
    <w:rsid w:val="002E173A"/>
    <w:rsid w:val="002E5C38"/>
    <w:rsid w:val="002E6251"/>
    <w:rsid w:val="002F07ED"/>
    <w:rsid w:val="002F35BD"/>
    <w:rsid w:val="002F7769"/>
    <w:rsid w:val="003002B9"/>
    <w:rsid w:val="003002DC"/>
    <w:rsid w:val="003016EC"/>
    <w:rsid w:val="00312ABB"/>
    <w:rsid w:val="00314BE8"/>
    <w:rsid w:val="00322F4A"/>
    <w:rsid w:val="003236F5"/>
    <w:rsid w:val="00331E88"/>
    <w:rsid w:val="00332446"/>
    <w:rsid w:val="00336576"/>
    <w:rsid w:val="00342D06"/>
    <w:rsid w:val="003471B9"/>
    <w:rsid w:val="00350EBC"/>
    <w:rsid w:val="003532CD"/>
    <w:rsid w:val="00354C84"/>
    <w:rsid w:val="003570B3"/>
    <w:rsid w:val="003571D5"/>
    <w:rsid w:val="003671D9"/>
    <w:rsid w:val="00371637"/>
    <w:rsid w:val="003827FF"/>
    <w:rsid w:val="003979E9"/>
    <w:rsid w:val="003B05E6"/>
    <w:rsid w:val="003B464E"/>
    <w:rsid w:val="003B7396"/>
    <w:rsid w:val="003B74CC"/>
    <w:rsid w:val="003C2361"/>
    <w:rsid w:val="003D3548"/>
    <w:rsid w:val="003D5F9A"/>
    <w:rsid w:val="003D732E"/>
    <w:rsid w:val="003D74DA"/>
    <w:rsid w:val="003E0547"/>
    <w:rsid w:val="003E2A2C"/>
    <w:rsid w:val="003E3FAB"/>
    <w:rsid w:val="003F20B1"/>
    <w:rsid w:val="003F241F"/>
    <w:rsid w:val="003F2457"/>
    <w:rsid w:val="003F2747"/>
    <w:rsid w:val="003F3A2B"/>
    <w:rsid w:val="00402D19"/>
    <w:rsid w:val="0040682C"/>
    <w:rsid w:val="00410A8E"/>
    <w:rsid w:val="0041629A"/>
    <w:rsid w:val="00416646"/>
    <w:rsid w:val="004178BB"/>
    <w:rsid w:val="00420E28"/>
    <w:rsid w:val="00421205"/>
    <w:rsid w:val="00430F8A"/>
    <w:rsid w:val="00431D30"/>
    <w:rsid w:val="00436878"/>
    <w:rsid w:val="0044548A"/>
    <w:rsid w:val="00453135"/>
    <w:rsid w:val="00461A01"/>
    <w:rsid w:val="00463C58"/>
    <w:rsid w:val="0046459E"/>
    <w:rsid w:val="00473105"/>
    <w:rsid w:val="00486533"/>
    <w:rsid w:val="00492840"/>
    <w:rsid w:val="00497992"/>
    <w:rsid w:val="004A4FCB"/>
    <w:rsid w:val="004B2BEF"/>
    <w:rsid w:val="004B3071"/>
    <w:rsid w:val="004C2F2A"/>
    <w:rsid w:val="004C43CA"/>
    <w:rsid w:val="004D0BA5"/>
    <w:rsid w:val="004D36EB"/>
    <w:rsid w:val="004D54AF"/>
    <w:rsid w:val="004E0DA6"/>
    <w:rsid w:val="004F14BC"/>
    <w:rsid w:val="0050781F"/>
    <w:rsid w:val="00510833"/>
    <w:rsid w:val="00520C87"/>
    <w:rsid w:val="0052129F"/>
    <w:rsid w:val="005259DC"/>
    <w:rsid w:val="00541E0A"/>
    <w:rsid w:val="00543592"/>
    <w:rsid w:val="00552550"/>
    <w:rsid w:val="00561017"/>
    <w:rsid w:val="005634D3"/>
    <w:rsid w:val="00563BC9"/>
    <w:rsid w:val="00566159"/>
    <w:rsid w:val="00576D42"/>
    <w:rsid w:val="00594479"/>
    <w:rsid w:val="00595AB0"/>
    <w:rsid w:val="00597575"/>
    <w:rsid w:val="005A3ECA"/>
    <w:rsid w:val="005A5A5B"/>
    <w:rsid w:val="005A5D8F"/>
    <w:rsid w:val="005B6056"/>
    <w:rsid w:val="005B6B0A"/>
    <w:rsid w:val="005B77FA"/>
    <w:rsid w:val="005C1124"/>
    <w:rsid w:val="005C4864"/>
    <w:rsid w:val="005C68A2"/>
    <w:rsid w:val="005D33B2"/>
    <w:rsid w:val="005E2B71"/>
    <w:rsid w:val="005E6AD7"/>
    <w:rsid w:val="005E6C6B"/>
    <w:rsid w:val="005E6FC9"/>
    <w:rsid w:val="005E7B32"/>
    <w:rsid w:val="005F381D"/>
    <w:rsid w:val="005F41C5"/>
    <w:rsid w:val="005F5C69"/>
    <w:rsid w:val="005F76C5"/>
    <w:rsid w:val="00600B3A"/>
    <w:rsid w:val="006040C5"/>
    <w:rsid w:val="00605A1E"/>
    <w:rsid w:val="006060FA"/>
    <w:rsid w:val="00613465"/>
    <w:rsid w:val="00625932"/>
    <w:rsid w:val="0063040C"/>
    <w:rsid w:val="006305B6"/>
    <w:rsid w:val="00631C9F"/>
    <w:rsid w:val="00642FC4"/>
    <w:rsid w:val="006466F4"/>
    <w:rsid w:val="00663730"/>
    <w:rsid w:val="0067048A"/>
    <w:rsid w:val="0067388E"/>
    <w:rsid w:val="00673CBA"/>
    <w:rsid w:val="00694890"/>
    <w:rsid w:val="006A33E5"/>
    <w:rsid w:val="006A60DB"/>
    <w:rsid w:val="006C002D"/>
    <w:rsid w:val="006C0C5B"/>
    <w:rsid w:val="006C24D9"/>
    <w:rsid w:val="006E0367"/>
    <w:rsid w:val="006E2069"/>
    <w:rsid w:val="006E2DB2"/>
    <w:rsid w:val="006E600A"/>
    <w:rsid w:val="00713A30"/>
    <w:rsid w:val="00717EC2"/>
    <w:rsid w:val="007208AF"/>
    <w:rsid w:val="00730187"/>
    <w:rsid w:val="00734AF7"/>
    <w:rsid w:val="00740D56"/>
    <w:rsid w:val="007442D8"/>
    <w:rsid w:val="0074793F"/>
    <w:rsid w:val="00752748"/>
    <w:rsid w:val="00756B24"/>
    <w:rsid w:val="0075797B"/>
    <w:rsid w:val="00763340"/>
    <w:rsid w:val="00764C90"/>
    <w:rsid w:val="0077376F"/>
    <w:rsid w:val="00775DAE"/>
    <w:rsid w:val="0077681E"/>
    <w:rsid w:val="0078481E"/>
    <w:rsid w:val="007874D2"/>
    <w:rsid w:val="00794B4D"/>
    <w:rsid w:val="0079503D"/>
    <w:rsid w:val="00796314"/>
    <w:rsid w:val="007A3684"/>
    <w:rsid w:val="007A3ED0"/>
    <w:rsid w:val="007B2162"/>
    <w:rsid w:val="007C0645"/>
    <w:rsid w:val="007C083F"/>
    <w:rsid w:val="007C41AB"/>
    <w:rsid w:val="007C5C6E"/>
    <w:rsid w:val="007E2C77"/>
    <w:rsid w:val="007E79DE"/>
    <w:rsid w:val="007F0E28"/>
    <w:rsid w:val="007F2415"/>
    <w:rsid w:val="007F2535"/>
    <w:rsid w:val="007F3588"/>
    <w:rsid w:val="007F5876"/>
    <w:rsid w:val="00800344"/>
    <w:rsid w:val="00801882"/>
    <w:rsid w:val="00803182"/>
    <w:rsid w:val="00803C72"/>
    <w:rsid w:val="008151DA"/>
    <w:rsid w:val="00816DFD"/>
    <w:rsid w:val="00817CDC"/>
    <w:rsid w:val="00821881"/>
    <w:rsid w:val="008229FC"/>
    <w:rsid w:val="008264BD"/>
    <w:rsid w:val="008273E2"/>
    <w:rsid w:val="008367F8"/>
    <w:rsid w:val="008373DB"/>
    <w:rsid w:val="0084616D"/>
    <w:rsid w:val="008470DD"/>
    <w:rsid w:val="00855ED7"/>
    <w:rsid w:val="00870831"/>
    <w:rsid w:val="00883DAC"/>
    <w:rsid w:val="00885006"/>
    <w:rsid w:val="00886758"/>
    <w:rsid w:val="00894139"/>
    <w:rsid w:val="008947B3"/>
    <w:rsid w:val="008974A1"/>
    <w:rsid w:val="008A2EC3"/>
    <w:rsid w:val="008A610D"/>
    <w:rsid w:val="008B4F0B"/>
    <w:rsid w:val="008C4DD6"/>
    <w:rsid w:val="008C5A69"/>
    <w:rsid w:val="008C5F94"/>
    <w:rsid w:val="008E00E4"/>
    <w:rsid w:val="008E3F6A"/>
    <w:rsid w:val="008E4669"/>
    <w:rsid w:val="008E67E1"/>
    <w:rsid w:val="008F4FE2"/>
    <w:rsid w:val="0090124E"/>
    <w:rsid w:val="00901944"/>
    <w:rsid w:val="009021A2"/>
    <w:rsid w:val="009063C0"/>
    <w:rsid w:val="009075B6"/>
    <w:rsid w:val="00914306"/>
    <w:rsid w:val="00914AA8"/>
    <w:rsid w:val="009172F8"/>
    <w:rsid w:val="00920CA4"/>
    <w:rsid w:val="00923998"/>
    <w:rsid w:val="009242C4"/>
    <w:rsid w:val="00927C4C"/>
    <w:rsid w:val="0093368F"/>
    <w:rsid w:val="009351B3"/>
    <w:rsid w:val="009503BB"/>
    <w:rsid w:val="009537B3"/>
    <w:rsid w:val="0095508E"/>
    <w:rsid w:val="0097577A"/>
    <w:rsid w:val="009A0BF9"/>
    <w:rsid w:val="009A365A"/>
    <w:rsid w:val="009B3C45"/>
    <w:rsid w:val="009B3CA9"/>
    <w:rsid w:val="009B6242"/>
    <w:rsid w:val="009C2C57"/>
    <w:rsid w:val="009C3503"/>
    <w:rsid w:val="009D047E"/>
    <w:rsid w:val="009D4F2E"/>
    <w:rsid w:val="009D72D8"/>
    <w:rsid w:val="009E1BE2"/>
    <w:rsid w:val="009E2926"/>
    <w:rsid w:val="009E2DD4"/>
    <w:rsid w:val="009E36D0"/>
    <w:rsid w:val="009E6302"/>
    <w:rsid w:val="00A06FF2"/>
    <w:rsid w:val="00A125F9"/>
    <w:rsid w:val="00A21DCD"/>
    <w:rsid w:val="00A3063E"/>
    <w:rsid w:val="00A34054"/>
    <w:rsid w:val="00A37F1D"/>
    <w:rsid w:val="00A40A0D"/>
    <w:rsid w:val="00A5209A"/>
    <w:rsid w:val="00A5721F"/>
    <w:rsid w:val="00A851D5"/>
    <w:rsid w:val="00A90ADD"/>
    <w:rsid w:val="00A9373C"/>
    <w:rsid w:val="00A9550A"/>
    <w:rsid w:val="00AA34F7"/>
    <w:rsid w:val="00AA7A2F"/>
    <w:rsid w:val="00AB0EE0"/>
    <w:rsid w:val="00AB5EEF"/>
    <w:rsid w:val="00AC4527"/>
    <w:rsid w:val="00AD0B3B"/>
    <w:rsid w:val="00AD47E4"/>
    <w:rsid w:val="00AE1BB0"/>
    <w:rsid w:val="00AE26E0"/>
    <w:rsid w:val="00AE2745"/>
    <w:rsid w:val="00AE39E7"/>
    <w:rsid w:val="00AE6926"/>
    <w:rsid w:val="00AF4BAF"/>
    <w:rsid w:val="00AF61F7"/>
    <w:rsid w:val="00AF7E1D"/>
    <w:rsid w:val="00B023AA"/>
    <w:rsid w:val="00B069BF"/>
    <w:rsid w:val="00B14DEE"/>
    <w:rsid w:val="00B15F63"/>
    <w:rsid w:val="00B1621B"/>
    <w:rsid w:val="00B269A4"/>
    <w:rsid w:val="00B3026A"/>
    <w:rsid w:val="00B30791"/>
    <w:rsid w:val="00B35F59"/>
    <w:rsid w:val="00B44364"/>
    <w:rsid w:val="00B4712E"/>
    <w:rsid w:val="00B47645"/>
    <w:rsid w:val="00B5072B"/>
    <w:rsid w:val="00B56105"/>
    <w:rsid w:val="00B6794B"/>
    <w:rsid w:val="00B715AC"/>
    <w:rsid w:val="00B739D9"/>
    <w:rsid w:val="00B73C00"/>
    <w:rsid w:val="00B74414"/>
    <w:rsid w:val="00B74FF0"/>
    <w:rsid w:val="00B76229"/>
    <w:rsid w:val="00B84094"/>
    <w:rsid w:val="00B9066D"/>
    <w:rsid w:val="00B975B0"/>
    <w:rsid w:val="00BA0329"/>
    <w:rsid w:val="00BA635B"/>
    <w:rsid w:val="00BB2440"/>
    <w:rsid w:val="00BB390D"/>
    <w:rsid w:val="00BD0A4A"/>
    <w:rsid w:val="00BD1572"/>
    <w:rsid w:val="00BD223E"/>
    <w:rsid w:val="00BE0559"/>
    <w:rsid w:val="00BE4C02"/>
    <w:rsid w:val="00BE5E8E"/>
    <w:rsid w:val="00BE66A5"/>
    <w:rsid w:val="00BE72B7"/>
    <w:rsid w:val="00BF12A2"/>
    <w:rsid w:val="00BF6743"/>
    <w:rsid w:val="00C0026E"/>
    <w:rsid w:val="00C01AC9"/>
    <w:rsid w:val="00C02518"/>
    <w:rsid w:val="00C049D7"/>
    <w:rsid w:val="00C10197"/>
    <w:rsid w:val="00C12415"/>
    <w:rsid w:val="00C138C9"/>
    <w:rsid w:val="00C14E94"/>
    <w:rsid w:val="00C2315B"/>
    <w:rsid w:val="00C237FF"/>
    <w:rsid w:val="00C23FFC"/>
    <w:rsid w:val="00C355E0"/>
    <w:rsid w:val="00C3761E"/>
    <w:rsid w:val="00C40AF0"/>
    <w:rsid w:val="00C42E76"/>
    <w:rsid w:val="00C602AB"/>
    <w:rsid w:val="00C635D2"/>
    <w:rsid w:val="00C76CA5"/>
    <w:rsid w:val="00C8194D"/>
    <w:rsid w:val="00C90770"/>
    <w:rsid w:val="00C90BB7"/>
    <w:rsid w:val="00C91C9F"/>
    <w:rsid w:val="00C92AA5"/>
    <w:rsid w:val="00CA39C0"/>
    <w:rsid w:val="00CA4E8D"/>
    <w:rsid w:val="00CA6A26"/>
    <w:rsid w:val="00CC422D"/>
    <w:rsid w:val="00CC7CB7"/>
    <w:rsid w:val="00CD2C78"/>
    <w:rsid w:val="00CF5120"/>
    <w:rsid w:val="00D020DB"/>
    <w:rsid w:val="00D05456"/>
    <w:rsid w:val="00D1529B"/>
    <w:rsid w:val="00D167F9"/>
    <w:rsid w:val="00D16ACB"/>
    <w:rsid w:val="00D22A64"/>
    <w:rsid w:val="00D23419"/>
    <w:rsid w:val="00D2564B"/>
    <w:rsid w:val="00D31D4F"/>
    <w:rsid w:val="00D35FA7"/>
    <w:rsid w:val="00D362FA"/>
    <w:rsid w:val="00D40981"/>
    <w:rsid w:val="00D41EFE"/>
    <w:rsid w:val="00D43987"/>
    <w:rsid w:val="00D43DA5"/>
    <w:rsid w:val="00D44C39"/>
    <w:rsid w:val="00D54A23"/>
    <w:rsid w:val="00D57D6C"/>
    <w:rsid w:val="00D63C97"/>
    <w:rsid w:val="00D65B28"/>
    <w:rsid w:val="00D67FF0"/>
    <w:rsid w:val="00D761BA"/>
    <w:rsid w:val="00D836CD"/>
    <w:rsid w:val="00D84E25"/>
    <w:rsid w:val="00D8671A"/>
    <w:rsid w:val="00D86EE6"/>
    <w:rsid w:val="00D87F4C"/>
    <w:rsid w:val="00D94CD0"/>
    <w:rsid w:val="00D9719B"/>
    <w:rsid w:val="00DA216A"/>
    <w:rsid w:val="00DC2BC7"/>
    <w:rsid w:val="00DC5B53"/>
    <w:rsid w:val="00DD00D2"/>
    <w:rsid w:val="00DD25BD"/>
    <w:rsid w:val="00DD29E5"/>
    <w:rsid w:val="00DE1029"/>
    <w:rsid w:val="00DE18E8"/>
    <w:rsid w:val="00DE2EAC"/>
    <w:rsid w:val="00DE6276"/>
    <w:rsid w:val="00DE7C6F"/>
    <w:rsid w:val="00E06F69"/>
    <w:rsid w:val="00E078A7"/>
    <w:rsid w:val="00E12F2D"/>
    <w:rsid w:val="00E20D0E"/>
    <w:rsid w:val="00E2491E"/>
    <w:rsid w:val="00E24E23"/>
    <w:rsid w:val="00E3147A"/>
    <w:rsid w:val="00E35833"/>
    <w:rsid w:val="00E4320E"/>
    <w:rsid w:val="00E5157D"/>
    <w:rsid w:val="00E551DB"/>
    <w:rsid w:val="00E62C8D"/>
    <w:rsid w:val="00E64724"/>
    <w:rsid w:val="00E669DD"/>
    <w:rsid w:val="00E66AF4"/>
    <w:rsid w:val="00E67E20"/>
    <w:rsid w:val="00E7244A"/>
    <w:rsid w:val="00E9417A"/>
    <w:rsid w:val="00E94825"/>
    <w:rsid w:val="00E953F3"/>
    <w:rsid w:val="00E95559"/>
    <w:rsid w:val="00E95562"/>
    <w:rsid w:val="00EA24CA"/>
    <w:rsid w:val="00EA30B7"/>
    <w:rsid w:val="00EA64FC"/>
    <w:rsid w:val="00EB4847"/>
    <w:rsid w:val="00EB53F2"/>
    <w:rsid w:val="00EB7990"/>
    <w:rsid w:val="00EC23D0"/>
    <w:rsid w:val="00EC23DD"/>
    <w:rsid w:val="00EC2FEB"/>
    <w:rsid w:val="00EC4D56"/>
    <w:rsid w:val="00EC5D42"/>
    <w:rsid w:val="00EC6D43"/>
    <w:rsid w:val="00ED42E7"/>
    <w:rsid w:val="00EE12C7"/>
    <w:rsid w:val="00F00C74"/>
    <w:rsid w:val="00F017D1"/>
    <w:rsid w:val="00F06A73"/>
    <w:rsid w:val="00F10466"/>
    <w:rsid w:val="00F1127A"/>
    <w:rsid w:val="00F13E15"/>
    <w:rsid w:val="00F14C4A"/>
    <w:rsid w:val="00F156C0"/>
    <w:rsid w:val="00F213AA"/>
    <w:rsid w:val="00F33D46"/>
    <w:rsid w:val="00F33DCD"/>
    <w:rsid w:val="00F41836"/>
    <w:rsid w:val="00F41DFF"/>
    <w:rsid w:val="00F44329"/>
    <w:rsid w:val="00F45A8E"/>
    <w:rsid w:val="00F4689B"/>
    <w:rsid w:val="00F477DE"/>
    <w:rsid w:val="00F55BF7"/>
    <w:rsid w:val="00F60218"/>
    <w:rsid w:val="00F722E9"/>
    <w:rsid w:val="00F84E5B"/>
    <w:rsid w:val="00F852DD"/>
    <w:rsid w:val="00F86D35"/>
    <w:rsid w:val="00F87285"/>
    <w:rsid w:val="00F904F2"/>
    <w:rsid w:val="00F91228"/>
    <w:rsid w:val="00F91720"/>
    <w:rsid w:val="00FA4574"/>
    <w:rsid w:val="00FA45FC"/>
    <w:rsid w:val="00FB03ED"/>
    <w:rsid w:val="00FB14BA"/>
    <w:rsid w:val="00FB1A68"/>
    <w:rsid w:val="00FB26E7"/>
    <w:rsid w:val="00FC7128"/>
    <w:rsid w:val="00FD2356"/>
    <w:rsid w:val="00FD2A27"/>
    <w:rsid w:val="00FD6878"/>
    <w:rsid w:val="00FD709E"/>
    <w:rsid w:val="00FE4C32"/>
    <w:rsid w:val="00FF0A99"/>
    <w:rsid w:val="00FF7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2B7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A4E8D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A4E8D"/>
    <w:pPr>
      <w:keepNext/>
      <w:jc w:val="center"/>
      <w:outlineLvl w:val="1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73CBA"/>
    <w:rPr>
      <w:rFonts w:ascii="Tahoma" w:hAnsi="Tahoma"/>
      <w:sz w:val="16"/>
      <w:szCs w:val="16"/>
    </w:rPr>
  </w:style>
  <w:style w:type="table" w:styleId="a5">
    <w:name w:val="Table Grid"/>
    <w:basedOn w:val="a1"/>
    <w:uiPriority w:val="59"/>
    <w:rsid w:val="00B762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re">
    <w:name w:val="pre"/>
    <w:basedOn w:val="a0"/>
    <w:rsid w:val="00885006"/>
  </w:style>
  <w:style w:type="paragraph" w:customStyle="1" w:styleId="ConsPlusNormal">
    <w:name w:val="ConsPlusNormal"/>
    <w:link w:val="ConsPlusNormal0"/>
    <w:rsid w:val="00663730"/>
    <w:pPr>
      <w:widowControl w:val="0"/>
      <w:autoSpaceDE w:val="0"/>
      <w:autoSpaceDN w:val="0"/>
    </w:pPr>
    <w:rPr>
      <w:rFonts w:ascii="Calibri" w:hAnsi="Calibri"/>
      <w:sz w:val="22"/>
    </w:rPr>
  </w:style>
  <w:style w:type="paragraph" w:customStyle="1" w:styleId="ConsPlusTitle">
    <w:name w:val="ConsPlusTitle"/>
    <w:rsid w:val="00E551D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21">
    <w:name w:val="Body Text 2"/>
    <w:basedOn w:val="a"/>
    <w:link w:val="22"/>
    <w:unhideWhenUsed/>
    <w:rsid w:val="00E551DB"/>
    <w:rPr>
      <w:sz w:val="26"/>
      <w:szCs w:val="20"/>
    </w:rPr>
  </w:style>
  <w:style w:type="character" w:customStyle="1" w:styleId="22">
    <w:name w:val="Основной текст 2 Знак"/>
    <w:link w:val="21"/>
    <w:rsid w:val="00E551DB"/>
    <w:rPr>
      <w:sz w:val="26"/>
    </w:rPr>
  </w:style>
  <w:style w:type="character" w:customStyle="1" w:styleId="10">
    <w:name w:val="Заголовок 1 Знак"/>
    <w:link w:val="1"/>
    <w:rsid w:val="00C02518"/>
    <w:rPr>
      <w:sz w:val="28"/>
      <w:szCs w:val="24"/>
    </w:rPr>
  </w:style>
  <w:style w:type="character" w:customStyle="1" w:styleId="20">
    <w:name w:val="Заголовок 2 Знак"/>
    <w:link w:val="2"/>
    <w:rsid w:val="00C02518"/>
    <w:rPr>
      <w:sz w:val="32"/>
      <w:szCs w:val="24"/>
    </w:rPr>
  </w:style>
  <w:style w:type="character" w:customStyle="1" w:styleId="a4">
    <w:name w:val="Текст выноски Знак"/>
    <w:link w:val="a3"/>
    <w:uiPriority w:val="99"/>
    <w:semiHidden/>
    <w:rsid w:val="00C02518"/>
    <w:rPr>
      <w:rFonts w:ascii="Tahoma" w:hAnsi="Tahoma" w:cs="Tahoma"/>
      <w:sz w:val="16"/>
      <w:szCs w:val="16"/>
    </w:rPr>
  </w:style>
  <w:style w:type="paragraph" w:styleId="a6">
    <w:name w:val="List Paragraph"/>
    <w:basedOn w:val="a"/>
    <w:link w:val="a7"/>
    <w:qFormat/>
    <w:rsid w:val="00C0251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Normal (Web)"/>
    <w:basedOn w:val="a"/>
    <w:unhideWhenUsed/>
    <w:rsid w:val="003016EC"/>
    <w:pPr>
      <w:spacing w:before="100" w:beforeAutospacing="1" w:after="100" w:afterAutospacing="1"/>
    </w:pPr>
  </w:style>
  <w:style w:type="character" w:customStyle="1" w:styleId="23">
    <w:name w:val="Основной текст (2)_"/>
    <w:basedOn w:val="a0"/>
    <w:link w:val="24"/>
    <w:rsid w:val="00C635D2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C635D2"/>
    <w:pPr>
      <w:widowControl w:val="0"/>
      <w:shd w:val="clear" w:color="auto" w:fill="FFFFFF"/>
      <w:spacing w:before="180" w:after="180" w:line="269" w:lineRule="exact"/>
      <w:jc w:val="both"/>
    </w:pPr>
    <w:rPr>
      <w:rFonts w:ascii="Calibri" w:eastAsia="Calibri" w:hAnsi="Calibri" w:cs="Calibri"/>
      <w:sz w:val="21"/>
      <w:szCs w:val="21"/>
    </w:rPr>
  </w:style>
  <w:style w:type="paragraph" w:customStyle="1" w:styleId="210">
    <w:name w:val="Основной текст 21"/>
    <w:basedOn w:val="a"/>
    <w:rsid w:val="00C635D2"/>
  </w:style>
  <w:style w:type="paragraph" w:styleId="a9">
    <w:name w:val="header"/>
    <w:basedOn w:val="a"/>
    <w:link w:val="aa"/>
    <w:uiPriority w:val="99"/>
    <w:unhideWhenUsed/>
    <w:rsid w:val="00C635D2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a">
    <w:name w:val="Верхний колонтитул Знак"/>
    <w:basedOn w:val="a0"/>
    <w:link w:val="a9"/>
    <w:uiPriority w:val="99"/>
    <w:rsid w:val="00C635D2"/>
    <w:rPr>
      <w:rFonts w:ascii="Calibri" w:eastAsia="Times New Roman" w:hAnsi="Calibri" w:cs="Times New Roman"/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C635D2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c">
    <w:name w:val="Нижний колонтитул Знак"/>
    <w:basedOn w:val="a0"/>
    <w:link w:val="ab"/>
    <w:uiPriority w:val="99"/>
    <w:rsid w:val="00C635D2"/>
    <w:rPr>
      <w:rFonts w:ascii="Calibri" w:eastAsia="Times New Roman" w:hAnsi="Calibri" w:cs="Times New Roman"/>
      <w:sz w:val="22"/>
      <w:szCs w:val="22"/>
    </w:rPr>
  </w:style>
  <w:style w:type="paragraph" w:customStyle="1" w:styleId="no-indent">
    <w:name w:val="no-indent"/>
    <w:basedOn w:val="a"/>
    <w:rsid w:val="00C635D2"/>
    <w:pPr>
      <w:spacing w:before="100" w:beforeAutospacing="1" w:after="100" w:afterAutospacing="1"/>
    </w:pPr>
  </w:style>
  <w:style w:type="character" w:styleId="ad">
    <w:name w:val="Hyperlink"/>
    <w:basedOn w:val="a0"/>
    <w:uiPriority w:val="99"/>
    <w:unhideWhenUsed/>
    <w:rsid w:val="00C635D2"/>
    <w:rPr>
      <w:color w:val="0000FF"/>
      <w:u w:val="single"/>
    </w:rPr>
  </w:style>
  <w:style w:type="character" w:customStyle="1" w:styleId="ConsPlusNormal0">
    <w:name w:val="ConsPlusNormal Знак"/>
    <w:link w:val="ConsPlusNormal"/>
    <w:rsid w:val="005E2B71"/>
    <w:rPr>
      <w:rFonts w:ascii="Calibri" w:hAnsi="Calibri"/>
      <w:sz w:val="22"/>
      <w:lang w:bidi="ar-SA"/>
    </w:rPr>
  </w:style>
  <w:style w:type="character" w:customStyle="1" w:styleId="a7">
    <w:name w:val="Абзац списка Знак"/>
    <w:basedOn w:val="a0"/>
    <w:link w:val="a6"/>
    <w:rsid w:val="00B9066D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4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FB4A30-DC26-495F-AF07-6DE7A7D99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3308</CharactersWithSpaces>
  <SharedDoc>false</SharedDoc>
  <HLinks>
    <vt:vector size="18" baseType="variant">
      <vt:variant>
        <vt:i4>1245275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consultantplus://offline/ref=0C3FFB7679D6D3975DA2E3E4F46106437AED666D0209ABCAE3E7F852969E9969A2402122609FA5846D1B8BA5D1B7ECFC88N9a3H</vt:lpwstr>
      </vt:variant>
      <vt:variant>
        <vt:lpwstr/>
      </vt:variant>
      <vt:variant>
        <vt:i4>2949217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consultantplus://offline/ref=0C3FFB7679D6D3975DA2E3E4F46106437AED666D0209AAC9E5E2F852969E9969A2402122729FFD886C1F95A7DEA2BAADCEC5511548E7373AAD7EB1CCNAa2H</vt:lpwstr>
      </vt:variant>
      <vt:variant>
        <vt:lpwstr/>
      </vt:variant>
      <vt:variant>
        <vt:i4>1572959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consultantplus://offline/ref=0C3FFB7679D6D3975DA2E3F2F70D594678E33967040DA19AB9B2FE05C9CE9F3CE200277337DCFBDD3D5BC0A8D7ADF0FC8D8E5E144ENFaAH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Копылкова Нелли Михайловна</dc:creator>
  <cp:lastModifiedBy>Гавриленко Светлана Юрьевна</cp:lastModifiedBy>
  <cp:revision>4</cp:revision>
  <cp:lastPrinted>2026-03-17T06:42:00Z</cp:lastPrinted>
  <dcterms:created xsi:type="dcterms:W3CDTF">2026-09-04T07:12:00Z</dcterms:created>
  <dcterms:modified xsi:type="dcterms:W3CDTF">2026-09-16T11:59:00Z</dcterms:modified>
</cp:coreProperties>
</file>